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76"/>
        <w:gridCol w:w="1082"/>
        <w:gridCol w:w="3129"/>
        <w:gridCol w:w="1498"/>
        <w:gridCol w:w="1944"/>
      </w:tblGrid>
      <w:tr w:rsidR="00866595" w:rsidRPr="00866595" w:rsidTr="00866595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6659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姓</w:t>
            </w:r>
            <w:r w:rsidRPr="00866595">
              <w:rPr>
                <w:rFonts w:ascii="Times New Roman" w:hAnsi="Times New Roman"/>
                <w:kern w:val="0"/>
                <w:sz w:val="28"/>
                <w:szCs w:val="28"/>
              </w:rPr>
              <w:t xml:space="preserve">  </w:t>
            </w: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86659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工</w:t>
            </w:r>
            <w:r w:rsidRPr="00866595"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作</w:t>
            </w:r>
            <w:r w:rsidRPr="00866595"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单</w:t>
            </w:r>
            <w:r w:rsidRPr="00866595">
              <w:rPr>
                <w:rFonts w:ascii="Times New Roman" w:eastAsia="黑体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所</w:t>
            </w:r>
            <w:r w:rsidRPr="0086659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学</w:t>
            </w:r>
            <w:r w:rsidRPr="0086659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专</w:t>
            </w:r>
            <w:r w:rsidRPr="00866595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866595">
              <w:rPr>
                <w:rFonts w:ascii="黑体" w:eastAsia="黑体" w:hAnsi="黑体" w:hint="eastAsia"/>
                <w:kern w:val="0"/>
                <w:sz w:val="28"/>
                <w:szCs w:val="28"/>
              </w:rPr>
              <w:t>业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刘其学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内蒙古第六地质矿产勘查开发有限责任公司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采矿正高级工程师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资源勘查工程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王文惠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苗春雷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张婕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环境生物学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杨晓刚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动物遗传育种与繁殖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柴晓红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内蒙古自治区第六地质矿产勘查开发院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</w:t>
            </w:r>
            <w:bookmarkStart w:id="0" w:name="_GoBack"/>
            <w:bookmarkEnd w:id="0"/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地质勘查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陈为毅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内蒙古煤炭地质勘查（集团）一零九有限公司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呼伦贝尔市生态环境局扎兰屯市分局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生态专业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白晓宇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呼伦贝尔市生态环境保护与发展中心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生物科学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花拉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应用化学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李铮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呼伦贝尔市海拉尔区生态环境监测中心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环境科学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齐啸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呼伦贝尔市生态环境保护与发展中心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李蒙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呼伦贝尔市原野测试有限责任公司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陆东辉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呼伦贝尔市生态环境保护与发展中心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王东波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赵家明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呼伦贝尔市生态环境局综合保障中心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生物系动物专业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盛珊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有机化学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孙鸿儒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内蒙古自治区呼伦贝尔生态环境监测站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化学工程与工艺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宋华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牙克石市生态环境监测中心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王素慧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呼伦贝尔市生态环境局综合保障中心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水资源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乌兰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新巴尔虎右旗生态环境监测站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资源环境与城乡规划管理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于鹰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牙克石市生态环境监测中心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环境工程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刘健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呼伦贝尔市农牧技术推广中心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高级农艺师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野生动植物保护与利用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王璐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呼伦贝尔市农牧技术推广中心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高级农艺师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</w:tr>
      <w:tr w:rsidR="00866595" w:rsidRPr="00866595" w:rsidTr="0086659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苏尤勒</w:t>
            </w:r>
            <w:proofErr w:type="gramEnd"/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呼伦贝尔市生态环境保护发展中心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高级工程师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595" w:rsidRPr="00866595" w:rsidRDefault="00866595" w:rsidP="00866595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86659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生态学</w:t>
            </w:r>
          </w:p>
        </w:tc>
      </w:tr>
    </w:tbl>
    <w:p w:rsidR="008C4830" w:rsidRDefault="008C4830"/>
    <w:sectPr w:rsidR="008C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66E"/>
    <w:rsid w:val="00253228"/>
    <w:rsid w:val="0077467C"/>
    <w:rsid w:val="00866595"/>
    <w:rsid w:val="008C4830"/>
    <w:rsid w:val="00C9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7C"/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532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7C"/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53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>MS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李赫(拟稿)</dc:creator>
  <cp:lastModifiedBy>李赫(拟稿)</cp:lastModifiedBy>
  <cp:revision>2</cp:revision>
  <dcterms:created xsi:type="dcterms:W3CDTF">2022-02-17T03:01:00Z</dcterms:created>
  <dcterms:modified xsi:type="dcterms:W3CDTF">2022-02-17T03:01:00Z</dcterms:modified>
</cp:coreProperties>
</file>